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福建沙县农村产权交易中心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通讯运营商短信套餐询价方案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为充分发挥交易中心信息集散作用，增加挂牌交易项目信息披露渠道，我司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拟通过询价比选方式确定短信发送运营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</w:rPr>
        <w:t>。具体事项如下：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通讯运营商短信套餐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二、采购人：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福建沙县农村产权交易中心有限公司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短信套餐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供应商必须具备有效的税务登记证、组织机构代码证、法人营业执照及相应的营业范围（以营业执照标明的经营范围为准，本项可提供三证合一的营业执照）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（一）全网短信（移动、联通、电信）不区分网内网外，统一费用不高于0.05元/条。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年度累计分档相关折扣优惠；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六、采购方法：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最低中标法。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七、报价文件的提交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报价文件须打印并由法定代表人签字（或盖章）并加盖报价单位公章。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报价文件应无涂改和行间插字，如为改正必须修改的错误而进行改动时，修改处应由报价文件签署人在改动处签字（或盖章）并加盖公章。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报价文件统一密封在一个外层包封中，外层包封封面应注明项目名称、报价单位全称等字样，封口处应加盖供应商公章。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报价文件必须由供应商代表按询价文件规定的时间和地点送达。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（五）报价截止时间：即日起至2023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日下午17:00（北京时间）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报价材料递交地点：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三明市梅列区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仁和新村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1幢工行大厦18层1812室；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逾期送达或不符合规定的报价文件将被拒绝，不作为询价对象。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（六）开标时间：2023年4月17日下午14：30（北京时间）。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（七）开标地点：工行大厦18层1812室。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八、合同签订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评标结束后，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采购小组将于1个工作日内向中标供应商发出书面中标供应商通知书。《中标供应商通知书》一经发出即发生法律效力。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中标供应商必须按《中标供应商通知书》规定的时间，根据询价文件确定的事项和报价文件，与采购人签订采购合同。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林女士，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0598-8260339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福建沙县农村产权交易中心有限公司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701" w:right="1587" w:bottom="170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2023年4月11日</w:t>
      </w:r>
    </w:p>
    <w:p>
      <w:pPr>
        <w:spacing w:line="500" w:lineRule="exact"/>
        <w:ind w:firstLine="660"/>
        <w:jc w:val="center"/>
        <w:outlineLvl w:val="1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通讯运营商短信套餐</w:t>
      </w:r>
      <w:r>
        <w:rPr>
          <w:rFonts w:hint="eastAsia" w:ascii="黑体" w:hAnsi="黑体" w:eastAsia="黑体"/>
          <w:sz w:val="44"/>
          <w:szCs w:val="44"/>
        </w:rPr>
        <w:t>项目</w:t>
      </w:r>
      <w:r>
        <w:rPr>
          <w:rFonts w:hint="eastAsia" w:ascii="黑体" w:hAnsi="黑体" w:eastAsia="黑体"/>
          <w:sz w:val="44"/>
          <w:szCs w:val="44"/>
          <w:lang w:eastAsia="zh-CN"/>
        </w:rPr>
        <w:t>报价单</w:t>
      </w:r>
    </w:p>
    <w:p>
      <w:pPr>
        <w:spacing w:line="500" w:lineRule="exact"/>
        <w:ind w:firstLine="660"/>
        <w:jc w:val="center"/>
        <w:outlineLvl w:val="1"/>
        <w:rPr>
          <w:rFonts w:hint="eastAsia" w:ascii="黑体" w:hAnsi="黑体" w:eastAsia="黑体"/>
          <w:sz w:val="44"/>
          <w:szCs w:val="44"/>
          <w:lang w:eastAsia="zh-CN"/>
        </w:rPr>
      </w:pPr>
    </w:p>
    <w:tbl>
      <w:tblPr>
        <w:tblStyle w:val="6"/>
        <w:tblW w:w="91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1185"/>
        <w:gridCol w:w="2309"/>
        <w:gridCol w:w="2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分档等次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权重占比</w:t>
            </w:r>
          </w:p>
        </w:tc>
        <w:tc>
          <w:tcPr>
            <w:tcW w:w="5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计费标准及相应优惠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统一费用标准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除标准外的其他优惠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年度累计10万元-20万元（不含20万元）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年度累计20万元-30万元（不含30万元）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年度累计30万元-40万元（不含40万元）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年度累计40万元-50万元（不含50万元）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年度累计50万元及以上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备注：</w:t>
      </w:r>
      <w:r>
        <w:rPr>
          <w:rFonts w:hint="eastAsia"/>
          <w:sz w:val="28"/>
          <w:szCs w:val="36"/>
          <w:lang w:val="en-US" w:eastAsia="zh-CN"/>
        </w:rPr>
        <w:t>1.网内网外统一费用标准高于0.05元/条为无效标的。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2.五档分别按10%、30%、40%、10%、10%比例计算，取综合最低价。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ind w:firstLine="4200" w:firstLineChars="15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报价单位（盖章）：</w:t>
      </w:r>
    </w:p>
    <w:p>
      <w:pPr>
        <w:spacing w:line="360" w:lineRule="auto"/>
        <w:ind w:firstLine="4200" w:firstLineChars="1500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联系人：</w:t>
      </w:r>
    </w:p>
    <w:p>
      <w:pPr>
        <w:tabs>
          <w:tab w:val="left" w:pos="1890"/>
        </w:tabs>
        <w:spacing w:line="360" w:lineRule="auto"/>
        <w:ind w:firstLine="4200" w:firstLineChars="1500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日  期：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701" w:right="1587" w:bottom="1701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ODEwOTQ2NjkwYzE0NTQwOTFlMWM2OWMwMmUxOTQifQ=="/>
  </w:docVars>
  <w:rsids>
    <w:rsidRoot w:val="00BA69D5"/>
    <w:rsid w:val="00033286"/>
    <w:rsid w:val="00056210"/>
    <w:rsid w:val="000567EE"/>
    <w:rsid w:val="000732C0"/>
    <w:rsid w:val="00095FB1"/>
    <w:rsid w:val="000A1E9A"/>
    <w:rsid w:val="000B04DC"/>
    <w:rsid w:val="000B5EA9"/>
    <w:rsid w:val="000C0D6A"/>
    <w:rsid w:val="000C5BD8"/>
    <w:rsid w:val="000D0903"/>
    <w:rsid w:val="000F523F"/>
    <w:rsid w:val="00105F82"/>
    <w:rsid w:val="0011576A"/>
    <w:rsid w:val="001330B7"/>
    <w:rsid w:val="00154DCC"/>
    <w:rsid w:val="00161E7F"/>
    <w:rsid w:val="00165B97"/>
    <w:rsid w:val="001C320D"/>
    <w:rsid w:val="001C431A"/>
    <w:rsid w:val="00211C2D"/>
    <w:rsid w:val="002328C2"/>
    <w:rsid w:val="00247465"/>
    <w:rsid w:val="00255A43"/>
    <w:rsid w:val="002679EC"/>
    <w:rsid w:val="00283E40"/>
    <w:rsid w:val="002922AF"/>
    <w:rsid w:val="002B165D"/>
    <w:rsid w:val="002D7184"/>
    <w:rsid w:val="00366B2E"/>
    <w:rsid w:val="00393864"/>
    <w:rsid w:val="003974A4"/>
    <w:rsid w:val="003D79A7"/>
    <w:rsid w:val="003F5A28"/>
    <w:rsid w:val="0041588E"/>
    <w:rsid w:val="00431751"/>
    <w:rsid w:val="00462180"/>
    <w:rsid w:val="00462B4B"/>
    <w:rsid w:val="00470629"/>
    <w:rsid w:val="00494134"/>
    <w:rsid w:val="004C0E21"/>
    <w:rsid w:val="004C76F2"/>
    <w:rsid w:val="004F03BD"/>
    <w:rsid w:val="00502EB6"/>
    <w:rsid w:val="00512A41"/>
    <w:rsid w:val="00515808"/>
    <w:rsid w:val="00523D51"/>
    <w:rsid w:val="00537200"/>
    <w:rsid w:val="00540938"/>
    <w:rsid w:val="005504AE"/>
    <w:rsid w:val="00550B72"/>
    <w:rsid w:val="0055756B"/>
    <w:rsid w:val="00562651"/>
    <w:rsid w:val="005671E3"/>
    <w:rsid w:val="0057794F"/>
    <w:rsid w:val="005D7CCE"/>
    <w:rsid w:val="005F2F53"/>
    <w:rsid w:val="005F46E4"/>
    <w:rsid w:val="00607FC4"/>
    <w:rsid w:val="00631477"/>
    <w:rsid w:val="006333C0"/>
    <w:rsid w:val="00680340"/>
    <w:rsid w:val="006814C3"/>
    <w:rsid w:val="00686EC7"/>
    <w:rsid w:val="006C6803"/>
    <w:rsid w:val="006D06F2"/>
    <w:rsid w:val="006D0BF9"/>
    <w:rsid w:val="006D3723"/>
    <w:rsid w:val="006F60AA"/>
    <w:rsid w:val="007000C9"/>
    <w:rsid w:val="00701117"/>
    <w:rsid w:val="00702341"/>
    <w:rsid w:val="00722172"/>
    <w:rsid w:val="007313F8"/>
    <w:rsid w:val="00751BF7"/>
    <w:rsid w:val="0075507B"/>
    <w:rsid w:val="007855AB"/>
    <w:rsid w:val="007F0C89"/>
    <w:rsid w:val="00803A49"/>
    <w:rsid w:val="008158DC"/>
    <w:rsid w:val="00825B61"/>
    <w:rsid w:val="00875F40"/>
    <w:rsid w:val="0088331F"/>
    <w:rsid w:val="00890898"/>
    <w:rsid w:val="008C7CAC"/>
    <w:rsid w:val="008F2CD1"/>
    <w:rsid w:val="00907E9D"/>
    <w:rsid w:val="00933D89"/>
    <w:rsid w:val="009428DA"/>
    <w:rsid w:val="00957619"/>
    <w:rsid w:val="00960198"/>
    <w:rsid w:val="009841A0"/>
    <w:rsid w:val="00984E98"/>
    <w:rsid w:val="009A017A"/>
    <w:rsid w:val="009B056A"/>
    <w:rsid w:val="009B4BEF"/>
    <w:rsid w:val="009C207F"/>
    <w:rsid w:val="009C2A30"/>
    <w:rsid w:val="00A12569"/>
    <w:rsid w:val="00A37EED"/>
    <w:rsid w:val="00A51A73"/>
    <w:rsid w:val="00A76BF9"/>
    <w:rsid w:val="00A86C89"/>
    <w:rsid w:val="00AA16A4"/>
    <w:rsid w:val="00AB7203"/>
    <w:rsid w:val="00AC0CDB"/>
    <w:rsid w:val="00AC6F4C"/>
    <w:rsid w:val="00AD10EC"/>
    <w:rsid w:val="00AE767D"/>
    <w:rsid w:val="00B612B0"/>
    <w:rsid w:val="00B6199F"/>
    <w:rsid w:val="00B7441E"/>
    <w:rsid w:val="00B864E6"/>
    <w:rsid w:val="00B866A1"/>
    <w:rsid w:val="00B91BCE"/>
    <w:rsid w:val="00B92A3C"/>
    <w:rsid w:val="00BA69D5"/>
    <w:rsid w:val="00BB3ADD"/>
    <w:rsid w:val="00BB561D"/>
    <w:rsid w:val="00BB7800"/>
    <w:rsid w:val="00BD28DF"/>
    <w:rsid w:val="00BD38A4"/>
    <w:rsid w:val="00BE6FDD"/>
    <w:rsid w:val="00C05B05"/>
    <w:rsid w:val="00C06839"/>
    <w:rsid w:val="00C172D3"/>
    <w:rsid w:val="00C30A35"/>
    <w:rsid w:val="00C448AA"/>
    <w:rsid w:val="00C533EF"/>
    <w:rsid w:val="00C73566"/>
    <w:rsid w:val="00C948FB"/>
    <w:rsid w:val="00C94DC5"/>
    <w:rsid w:val="00CD0C93"/>
    <w:rsid w:val="00CD22D0"/>
    <w:rsid w:val="00CF6BAA"/>
    <w:rsid w:val="00D0527C"/>
    <w:rsid w:val="00D07E85"/>
    <w:rsid w:val="00D20CF7"/>
    <w:rsid w:val="00D36CD5"/>
    <w:rsid w:val="00D423FF"/>
    <w:rsid w:val="00D5239D"/>
    <w:rsid w:val="00D62759"/>
    <w:rsid w:val="00DE5DAB"/>
    <w:rsid w:val="00DF010D"/>
    <w:rsid w:val="00E0070C"/>
    <w:rsid w:val="00E329AB"/>
    <w:rsid w:val="00E779B0"/>
    <w:rsid w:val="00E90A2B"/>
    <w:rsid w:val="00E9741B"/>
    <w:rsid w:val="00EA12E9"/>
    <w:rsid w:val="00EA1815"/>
    <w:rsid w:val="00EA370F"/>
    <w:rsid w:val="00EB2457"/>
    <w:rsid w:val="00EE416A"/>
    <w:rsid w:val="00EE4E28"/>
    <w:rsid w:val="00EF2DD2"/>
    <w:rsid w:val="00F0564B"/>
    <w:rsid w:val="00F343CB"/>
    <w:rsid w:val="00F6198C"/>
    <w:rsid w:val="00F62B49"/>
    <w:rsid w:val="00F77E0F"/>
    <w:rsid w:val="00FC488D"/>
    <w:rsid w:val="00FC520E"/>
    <w:rsid w:val="00FE401D"/>
    <w:rsid w:val="00FF0601"/>
    <w:rsid w:val="00FF2642"/>
    <w:rsid w:val="01147718"/>
    <w:rsid w:val="0C542618"/>
    <w:rsid w:val="0EC6088B"/>
    <w:rsid w:val="12AA7117"/>
    <w:rsid w:val="192F625A"/>
    <w:rsid w:val="19DF069F"/>
    <w:rsid w:val="1FCF2D52"/>
    <w:rsid w:val="205045B9"/>
    <w:rsid w:val="27751990"/>
    <w:rsid w:val="29171023"/>
    <w:rsid w:val="2D1600B0"/>
    <w:rsid w:val="2DF531AA"/>
    <w:rsid w:val="2E0371D0"/>
    <w:rsid w:val="3A7E3ACE"/>
    <w:rsid w:val="3EED1CFC"/>
    <w:rsid w:val="41E11A12"/>
    <w:rsid w:val="469F3A47"/>
    <w:rsid w:val="475F6A0E"/>
    <w:rsid w:val="4E18087E"/>
    <w:rsid w:val="50377F99"/>
    <w:rsid w:val="509856CD"/>
    <w:rsid w:val="5270680C"/>
    <w:rsid w:val="571A1AD1"/>
    <w:rsid w:val="588C1CE1"/>
    <w:rsid w:val="591500A4"/>
    <w:rsid w:val="5C604ECC"/>
    <w:rsid w:val="646C7AA7"/>
    <w:rsid w:val="68A85A12"/>
    <w:rsid w:val="6E967435"/>
    <w:rsid w:val="701E4AC9"/>
    <w:rsid w:val="71B7463E"/>
    <w:rsid w:val="724931FA"/>
    <w:rsid w:val="73964514"/>
    <w:rsid w:val="77EF3179"/>
    <w:rsid w:val="7A151A19"/>
    <w:rsid w:val="7C0D5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line="360" w:lineRule="auto"/>
      <w:ind w:firstLine="420" w:firstLineChars="200"/>
    </w:pPr>
    <w:rPr>
      <w:rFonts w:ascii="宋体" w:hAnsi="宋体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font1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8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font131"/>
    <w:basedOn w:val="8"/>
    <w:qFormat/>
    <w:uiPriority w:val="0"/>
    <w:rPr>
      <w:rFonts w:hint="default" w:ascii="Arial" w:hAnsi="Arial" w:cs="Arial"/>
      <w:color w:val="000000"/>
      <w:sz w:val="24"/>
      <w:szCs w:val="24"/>
      <w:u w:val="single"/>
    </w:rPr>
  </w:style>
  <w:style w:type="character" w:customStyle="1" w:styleId="14">
    <w:name w:val="font14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112"/>
    <w:basedOn w:val="8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6">
    <w:name w:val="font10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5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  <w:style w:type="character" w:customStyle="1" w:styleId="19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988</Words>
  <Characters>1070</Characters>
  <Lines>3</Lines>
  <Paragraphs>1</Paragraphs>
  <TotalTime>6</TotalTime>
  <ScaleCrop>false</ScaleCrop>
  <LinksUpToDate>false</LinksUpToDate>
  <CharactersWithSpaces>1116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2022-04-08T02:32:00Z</dcterms:created>
  <dc:creator>thinkpad</dc:creator>
  <cp:lastModifiedBy></cp:lastModifiedBy>
  <cp:lastPrinted>2023-04-11T08:13:00Z</cp:lastPrinted>
  <dcterms:modified xsi:type="dcterms:W3CDTF">2023-04-11T09:22:29Z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04C02F74CD9A49EEB68EF9CBCAE7DB1F</vt:lpwstr>
  </property>
</Properties>
</file>